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>, алюминий с рифленой поверхностью, 1</w:t>
      </w:r>
      <w:r w:rsidR="00DB03BF">
        <w:rPr>
          <w:rFonts w:ascii="Times New Roman" w:hAnsi="Times New Roman" w:cs="Times New Roman"/>
          <w:b/>
          <w:sz w:val="28"/>
          <w:szCs w:val="28"/>
        </w:rPr>
        <w:t>8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  <w:r w:rsidR="00D87C19">
        <w:rPr>
          <w:rFonts w:ascii="Times New Roman" w:hAnsi="Times New Roman" w:cs="Times New Roman"/>
          <w:b/>
          <w:sz w:val="28"/>
          <w:szCs w:val="28"/>
        </w:rPr>
        <w:t xml:space="preserve"> с системой вызова помощи</w:t>
      </w:r>
    </w:p>
    <w:p w:rsidR="00A42B8B" w:rsidRPr="001A7A42" w:rsidRDefault="008563D3">
      <w:pPr>
        <w:rPr>
          <w:rFonts w:ascii="Times New Roman" w:hAnsi="Times New Roman" w:cs="Times New Roman"/>
        </w:rPr>
      </w:pPr>
      <w:r w:rsidRPr="001A7A42">
        <w:rPr>
          <w:rFonts w:ascii="Times New Roman" w:hAnsi="Times New Roman" w:cs="Times New Roman"/>
        </w:rPr>
        <w:t>Ссылка на товар на нашем сайте:</w:t>
      </w:r>
      <w:r w:rsidR="001A7A42" w:rsidRPr="001A7A42">
        <w:rPr>
          <w:rFonts w:ascii="Times New Roman" w:hAnsi="Times New Roman" w:cs="Times New Roman"/>
        </w:rPr>
        <w:t xml:space="preserve"> </w:t>
      </w:r>
      <w:hyperlink r:id="rId8" w:history="1">
        <w:r w:rsidR="001A7A42" w:rsidRPr="001A7A42">
          <w:rPr>
            <w:rStyle w:val="a3"/>
            <w:rFonts w:ascii="Times New Roman" w:hAnsi="Times New Roman" w:cs="Times New Roman"/>
          </w:rPr>
          <w:t>https://dostupnaya-strana.ru/products/komplekt-pandus-teleskopicheskii-2-sektsionnyi-iz-riflenogo-aliuminiya-sistema-vyzova-pomoschi-a310</w:t>
        </w:r>
      </w:hyperlink>
    </w:p>
    <w:p w:rsidR="00B06C90" w:rsidRPr="001A7A42" w:rsidRDefault="00B06C90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813A5" w:rsidRPr="001A7A42" w:rsidTr="008563D3">
        <w:tc>
          <w:tcPr>
            <w:tcW w:w="3369" w:type="dxa"/>
          </w:tcPr>
          <w:p w:rsidR="00915719" w:rsidRPr="001A7A42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1A7A42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1A7A42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3813A5" w:rsidRPr="001A7A42" w:rsidTr="008563D3">
        <w:tc>
          <w:tcPr>
            <w:tcW w:w="3369" w:type="dxa"/>
          </w:tcPr>
          <w:p w:rsidR="00C21B6D" w:rsidRPr="001A7A42" w:rsidRDefault="00197B6E" w:rsidP="00A42B8B">
            <w:pPr>
              <w:jc w:val="center"/>
              <w:rPr>
                <w:rFonts w:ascii="Times New Roman" w:hAnsi="Times New Roman" w:cs="Times New Roman"/>
              </w:rPr>
            </w:pPr>
            <w:r w:rsidRPr="001A7A42">
              <w:rPr>
                <w:rFonts w:ascii="Times New Roman" w:hAnsi="Times New Roman" w:cs="Times New Roman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A7A42" w:rsidRPr="001A7A42" w:rsidRDefault="001A7A42" w:rsidP="00197B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7B6E" w:rsidRPr="001A7A42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</w:t>
            </w:r>
            <w:r w:rsidR="001A7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пандуса</w:t>
            </w:r>
            <w:r w:rsidRPr="001A7A4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B2610D" w:rsidRPr="001A7A42" w:rsidRDefault="00CE5485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Габариты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: ширина не менее 1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17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>, длина не менее 1</w:t>
            </w:r>
            <w:r w:rsidR="008827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931814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</w:t>
            </w:r>
            <w:r w:rsidR="008827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2405D" w:rsidRPr="001A7A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секций, </w:t>
            </w:r>
            <w:proofErr w:type="spellStart"/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: не менее 2</w:t>
            </w:r>
            <w:bookmarkStart w:id="0" w:name="_GoBack"/>
            <w:bookmarkEnd w:id="0"/>
          </w:p>
          <w:p w:rsidR="00197B6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: не менее </w:t>
            </w:r>
            <w:r w:rsidR="00CE5485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270 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Высота бордюров,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: не менее 35</w:t>
            </w:r>
            <w:r w:rsidR="0055556B"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48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Винтовые фиксаторы для закрепления пандуса: наличие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Пластиковые заглушки на торцах секций: наличие</w:t>
            </w:r>
          </w:p>
          <w:p w:rsidR="009878AE" w:rsidRPr="001A7A42" w:rsidRDefault="009878AE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Противоскользящие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покрытие: наличие</w:t>
            </w:r>
          </w:p>
          <w:p w:rsidR="00D87C19" w:rsidRPr="001A7A42" w:rsidRDefault="00D87C19" w:rsidP="00D87C1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D87C19" w:rsidRPr="001A7A42" w:rsidRDefault="00D87C19" w:rsidP="00D87C19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 системы должен состоять из антивандальной ударопрочной влагозащищенной кнопки вызова, приемника вызовов с данной кнопки и тактильной таблички. Система предназначена для вызова помощника людям с ограниченными возможностями.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1A7A42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службы батареи: не менее 12 месяцев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приемника: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Должен принимать вызовы с кнопки из данного комплекта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ры: не менее 82мм х 40мм х 10мм и более 86 мм х 43 мм х 15мм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ал: по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ликар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нат или аналог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Цвет: Оран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или красный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Тип элек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ния: DC12V/1А 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Вход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мощ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ность: ac100v-240</w:t>
            </w: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дол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жи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сиг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ла: не более 15 се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кунд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иус при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ема: не менее 200м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Све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товая и зву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ковая ин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ди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 -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Возможность ра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не менее чем с 10 кнопками вызова – наличие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Зарядное устройство в комплекте</w:t>
            </w:r>
          </w:p>
          <w:p w:rsidR="001A7A42" w:rsidRPr="001A7A42" w:rsidRDefault="001A7A42" w:rsidP="001A7A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Характеристики таблички:</w:t>
            </w:r>
          </w:p>
          <w:p w:rsidR="001A7A42" w:rsidRPr="001A7A42" w:rsidRDefault="001A7A42" w:rsidP="001A7A4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Размер не менее 190мм х 280мм и не более 210мм х 310мм, толщина не менее 3мм,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>Материал – акриловый пластик или оргстекло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 xml:space="preserve">Цвет таблички, включая боковые срезы: желтый, </w:t>
            </w:r>
            <w:proofErr w:type="gramStart"/>
            <w:r w:rsidRPr="001A7A42">
              <w:rPr>
                <w:rFonts w:ascii="Times New Roman" w:hAnsi="Times New Roman"/>
                <w:lang w:eastAsia="ru-RU"/>
              </w:rPr>
              <w:t>материал</w:t>
            </w:r>
            <w:proofErr w:type="gramEnd"/>
            <w:r w:rsidRPr="001A7A42">
              <w:rPr>
                <w:rFonts w:ascii="Times New Roman" w:hAnsi="Times New Roman"/>
                <w:lang w:eastAsia="ru-RU"/>
              </w:rPr>
              <w:t xml:space="preserve"> окрашенный в массе</w:t>
            </w:r>
          </w:p>
          <w:p w:rsidR="001A7A42" w:rsidRPr="001A7A42" w:rsidRDefault="001A7A42" w:rsidP="001A7A42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1A7A42">
              <w:rPr>
                <w:rFonts w:ascii="Times New Roman" w:hAnsi="Times New Roman"/>
                <w:lang w:eastAsia="ru-RU"/>
              </w:rPr>
              <w:t>ink</w:t>
            </w:r>
            <w:proofErr w:type="spellEnd"/>
            <w:r w:rsidRPr="001A7A42">
              <w:rPr>
                <w:rFonts w:ascii="Times New Roman" w:hAnsi="Times New Roman"/>
                <w:lang w:eastAsia="ru-RU"/>
              </w:rPr>
              <w:t xml:space="preserve"> LH-100</w:t>
            </w:r>
          </w:p>
          <w:p w:rsidR="0007375D" w:rsidRPr="001A7A42" w:rsidRDefault="001A7A42" w:rsidP="003813A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lang w:eastAsia="ru-RU"/>
              </w:rPr>
            </w:pPr>
            <w:r w:rsidRPr="001A7A42">
              <w:rPr>
                <w:rFonts w:ascii="Times New Roman" w:hAnsi="Times New Roman"/>
                <w:lang w:eastAsia="ru-RU"/>
              </w:rPr>
              <w:t>Высота рельефа не менее 0,8мм</w:t>
            </w:r>
          </w:p>
          <w:p w:rsidR="0007375D" w:rsidRPr="001A7A42" w:rsidRDefault="0007375D" w:rsidP="003813A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6D" w:rsidRDefault="00D4256D" w:rsidP="001D2AA0">
      <w:pPr>
        <w:spacing w:after="0" w:line="240" w:lineRule="auto"/>
      </w:pPr>
      <w:r>
        <w:separator/>
      </w:r>
    </w:p>
  </w:endnote>
  <w:endnote w:type="continuationSeparator" w:id="0">
    <w:p w:rsidR="00D4256D" w:rsidRDefault="00D4256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6D" w:rsidRDefault="00D4256D" w:rsidP="001D2AA0">
      <w:pPr>
        <w:spacing w:after="0" w:line="240" w:lineRule="auto"/>
      </w:pPr>
      <w:r>
        <w:separator/>
      </w:r>
    </w:p>
  </w:footnote>
  <w:footnote w:type="continuationSeparator" w:id="0">
    <w:p w:rsidR="00D4256D" w:rsidRDefault="00D4256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D4256D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0A16AB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7375D"/>
    <w:rsid w:val="000822BA"/>
    <w:rsid w:val="000A16AB"/>
    <w:rsid w:val="000A5FB1"/>
    <w:rsid w:val="001012FB"/>
    <w:rsid w:val="00112D3D"/>
    <w:rsid w:val="00196B27"/>
    <w:rsid w:val="00197B6E"/>
    <w:rsid w:val="001A7A42"/>
    <w:rsid w:val="001B2003"/>
    <w:rsid w:val="001D2AA0"/>
    <w:rsid w:val="00244BBC"/>
    <w:rsid w:val="002750D9"/>
    <w:rsid w:val="00342B1A"/>
    <w:rsid w:val="003813A5"/>
    <w:rsid w:val="004673B3"/>
    <w:rsid w:val="004901F5"/>
    <w:rsid w:val="0050210D"/>
    <w:rsid w:val="005343B2"/>
    <w:rsid w:val="00535CA7"/>
    <w:rsid w:val="00535FAE"/>
    <w:rsid w:val="0055556B"/>
    <w:rsid w:val="00584DA8"/>
    <w:rsid w:val="005E771F"/>
    <w:rsid w:val="006010E1"/>
    <w:rsid w:val="006018F3"/>
    <w:rsid w:val="0062405D"/>
    <w:rsid w:val="006D6CFA"/>
    <w:rsid w:val="006F00DF"/>
    <w:rsid w:val="0070281D"/>
    <w:rsid w:val="0073082B"/>
    <w:rsid w:val="007743E9"/>
    <w:rsid w:val="00842513"/>
    <w:rsid w:val="008563D3"/>
    <w:rsid w:val="00882704"/>
    <w:rsid w:val="008E13C0"/>
    <w:rsid w:val="008E5CA9"/>
    <w:rsid w:val="00915719"/>
    <w:rsid w:val="00931814"/>
    <w:rsid w:val="009878AE"/>
    <w:rsid w:val="009E74AB"/>
    <w:rsid w:val="00A42B8B"/>
    <w:rsid w:val="00AC7093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4256D"/>
    <w:rsid w:val="00D543C4"/>
    <w:rsid w:val="00D87C19"/>
    <w:rsid w:val="00D91520"/>
    <w:rsid w:val="00DB03BF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A7A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komplekt-pandus-teleskopicheskii-2-sektsionnyi-iz-riflenogo-aliuminiya-sistema-vyzova-pomoschi-a3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2019-05-23T12:53:00Z</dcterms:created>
  <dcterms:modified xsi:type="dcterms:W3CDTF">2019-05-23T12:55:00Z</dcterms:modified>
</cp:coreProperties>
</file>